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61B06" w14:textId="6095CC65" w:rsidR="00D67550" w:rsidRPr="00DA5FCB" w:rsidRDefault="00FD09B3" w:rsidP="00FD09B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5FCB">
        <w:rPr>
          <w:rFonts w:ascii="Times New Roman" w:hAnsi="Times New Roman" w:cs="Times New Roman"/>
          <w:b/>
          <w:bCs/>
          <w:sz w:val="32"/>
          <w:szCs w:val="32"/>
        </w:rPr>
        <w:t xml:space="preserve">Уважаемые </w:t>
      </w:r>
      <w:proofErr w:type="gramStart"/>
      <w:r w:rsidRPr="00DA5FCB">
        <w:rPr>
          <w:rFonts w:ascii="Times New Roman" w:hAnsi="Times New Roman" w:cs="Times New Roman"/>
          <w:b/>
          <w:bCs/>
          <w:sz w:val="32"/>
          <w:szCs w:val="32"/>
        </w:rPr>
        <w:t>собственники  жилых</w:t>
      </w:r>
      <w:proofErr w:type="gramEnd"/>
      <w:r w:rsidRPr="00DA5FCB">
        <w:rPr>
          <w:rFonts w:ascii="Times New Roman" w:hAnsi="Times New Roman" w:cs="Times New Roman"/>
          <w:b/>
          <w:bCs/>
          <w:sz w:val="32"/>
          <w:szCs w:val="32"/>
        </w:rPr>
        <w:t xml:space="preserve"> помещений в ЖК «САМПО»</w:t>
      </w:r>
    </w:p>
    <w:p w14:paraId="6DCF1C6D" w14:textId="3D82645B" w:rsidR="00FD09B3" w:rsidRPr="00DA5FCB" w:rsidRDefault="00FD09B3">
      <w:pPr>
        <w:rPr>
          <w:rFonts w:ascii="Times New Roman" w:hAnsi="Times New Roman" w:cs="Times New Roman"/>
          <w:sz w:val="32"/>
          <w:szCs w:val="32"/>
        </w:rPr>
      </w:pPr>
    </w:p>
    <w:p w14:paraId="3D660DAB" w14:textId="0465A267" w:rsidR="00FD09B3" w:rsidRPr="00DA5FCB" w:rsidRDefault="00FD09B3">
      <w:pPr>
        <w:rPr>
          <w:rFonts w:ascii="Times New Roman" w:hAnsi="Times New Roman" w:cs="Times New Roman"/>
          <w:sz w:val="32"/>
          <w:szCs w:val="32"/>
        </w:rPr>
      </w:pPr>
      <w:r w:rsidRPr="00DA5FCB">
        <w:rPr>
          <w:rFonts w:ascii="Times New Roman" w:hAnsi="Times New Roman" w:cs="Times New Roman"/>
          <w:sz w:val="32"/>
          <w:szCs w:val="32"/>
        </w:rPr>
        <w:t xml:space="preserve">Просим ежемесячно (в </w:t>
      </w:r>
      <w:proofErr w:type="gramStart"/>
      <w:r w:rsidRPr="00DA5FCB">
        <w:rPr>
          <w:rFonts w:ascii="Times New Roman" w:hAnsi="Times New Roman" w:cs="Times New Roman"/>
          <w:sz w:val="32"/>
          <w:szCs w:val="32"/>
        </w:rPr>
        <w:t>период  16</w:t>
      </w:r>
      <w:proofErr w:type="gramEnd"/>
      <w:r w:rsidRPr="00DA5FCB">
        <w:rPr>
          <w:rFonts w:ascii="Times New Roman" w:hAnsi="Times New Roman" w:cs="Times New Roman"/>
          <w:sz w:val="32"/>
          <w:szCs w:val="32"/>
        </w:rPr>
        <w:t xml:space="preserve"> – 2</w:t>
      </w:r>
      <w:r w:rsidR="00AF5D1E">
        <w:rPr>
          <w:rFonts w:ascii="Times New Roman" w:hAnsi="Times New Roman" w:cs="Times New Roman"/>
          <w:sz w:val="32"/>
          <w:szCs w:val="32"/>
        </w:rPr>
        <w:t>5</w:t>
      </w:r>
      <w:r w:rsidRPr="00DA5FCB">
        <w:rPr>
          <w:rFonts w:ascii="Times New Roman" w:hAnsi="Times New Roman" w:cs="Times New Roman"/>
          <w:sz w:val="32"/>
          <w:szCs w:val="32"/>
        </w:rPr>
        <w:t xml:space="preserve"> число) передавать показания узлов учета потребления электроэнергии и холодной воды с обязательным указанием л/</w:t>
      </w:r>
      <w:proofErr w:type="spellStart"/>
      <w:r w:rsidRPr="00DA5FCB">
        <w:rPr>
          <w:rFonts w:ascii="Times New Roman" w:hAnsi="Times New Roman" w:cs="Times New Roman"/>
          <w:sz w:val="32"/>
          <w:szCs w:val="32"/>
        </w:rPr>
        <w:t>сч</w:t>
      </w:r>
      <w:proofErr w:type="spellEnd"/>
      <w:r w:rsidRPr="00DA5FCB">
        <w:rPr>
          <w:rFonts w:ascii="Times New Roman" w:hAnsi="Times New Roman" w:cs="Times New Roman"/>
          <w:sz w:val="32"/>
          <w:szCs w:val="32"/>
        </w:rPr>
        <w:t xml:space="preserve"> и адреса через: </w:t>
      </w:r>
    </w:p>
    <w:p w14:paraId="74980C8B" w14:textId="77777777" w:rsidR="00FD09B3" w:rsidRPr="00DA5FCB" w:rsidRDefault="00FD09B3">
      <w:pPr>
        <w:rPr>
          <w:rFonts w:ascii="Times New Roman" w:hAnsi="Times New Roman" w:cs="Times New Roman"/>
          <w:sz w:val="32"/>
          <w:szCs w:val="32"/>
        </w:rPr>
      </w:pPr>
      <w:r w:rsidRPr="00DA5FCB">
        <w:rPr>
          <w:rFonts w:ascii="Times New Roman" w:hAnsi="Times New Roman" w:cs="Times New Roman"/>
          <w:sz w:val="32"/>
          <w:szCs w:val="32"/>
        </w:rPr>
        <w:t xml:space="preserve">- «личный кабинет»;  </w:t>
      </w:r>
    </w:p>
    <w:p w14:paraId="4E50BA1E" w14:textId="087510BE" w:rsidR="00FD09B3" w:rsidRPr="00DA5FCB" w:rsidRDefault="00FD09B3">
      <w:pPr>
        <w:rPr>
          <w:rFonts w:ascii="Times New Roman" w:hAnsi="Times New Roman" w:cs="Times New Roman"/>
          <w:sz w:val="32"/>
          <w:szCs w:val="32"/>
        </w:rPr>
      </w:pPr>
      <w:r w:rsidRPr="00DA5FCB">
        <w:rPr>
          <w:rFonts w:ascii="Times New Roman" w:hAnsi="Times New Roman" w:cs="Times New Roman"/>
          <w:sz w:val="32"/>
          <w:szCs w:val="32"/>
        </w:rPr>
        <w:t>- круглосуточную диспетчерскую службу (тел. 8(498(315-58-</w:t>
      </w:r>
      <w:proofErr w:type="gramStart"/>
      <w:r w:rsidRPr="00DA5FCB">
        <w:rPr>
          <w:rFonts w:ascii="Times New Roman" w:hAnsi="Times New Roman" w:cs="Times New Roman"/>
          <w:sz w:val="32"/>
          <w:szCs w:val="32"/>
        </w:rPr>
        <w:t xml:space="preserve">52;  </w:t>
      </w:r>
      <w:r w:rsidR="00DA5FCB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DA5FCB">
        <w:rPr>
          <w:rFonts w:ascii="Times New Roman" w:hAnsi="Times New Roman" w:cs="Times New Roman"/>
          <w:sz w:val="32"/>
          <w:szCs w:val="32"/>
        </w:rPr>
        <w:t xml:space="preserve">     </w:t>
      </w:r>
      <w:r w:rsidRPr="00DA5FCB">
        <w:rPr>
          <w:rFonts w:ascii="Times New Roman" w:hAnsi="Times New Roman" w:cs="Times New Roman"/>
          <w:sz w:val="32"/>
          <w:szCs w:val="32"/>
        </w:rPr>
        <w:t xml:space="preserve">8-965-182-56-88; эл. адрес  </w:t>
      </w:r>
      <w:hyperlink r:id="rId4" w:history="1">
        <w:r w:rsidRPr="00DA5FCB">
          <w:rPr>
            <w:rStyle w:val="a3"/>
            <w:rFonts w:ascii="Times New Roman" w:hAnsi="Times New Roman" w:cs="Times New Roman"/>
            <w:sz w:val="32"/>
            <w:szCs w:val="32"/>
          </w:rPr>
          <w:t>ods-uk.braus@mail.ru</w:t>
        </w:r>
      </w:hyperlink>
      <w:r w:rsidRPr="00DA5FCB">
        <w:rPr>
          <w:rFonts w:ascii="Times New Roman" w:hAnsi="Times New Roman" w:cs="Times New Roman"/>
          <w:sz w:val="32"/>
          <w:szCs w:val="32"/>
        </w:rPr>
        <w:t xml:space="preserve"> );  </w:t>
      </w:r>
    </w:p>
    <w:p w14:paraId="7EA16AB4" w14:textId="35D212BA" w:rsidR="00FD09B3" w:rsidRPr="00DA5FCB" w:rsidRDefault="00FD09B3">
      <w:pPr>
        <w:rPr>
          <w:rFonts w:ascii="Times New Roman" w:hAnsi="Times New Roman" w:cs="Times New Roman"/>
          <w:sz w:val="32"/>
          <w:szCs w:val="32"/>
        </w:rPr>
      </w:pPr>
      <w:r w:rsidRPr="00DA5FCB">
        <w:rPr>
          <w:rFonts w:ascii="Times New Roman" w:hAnsi="Times New Roman" w:cs="Times New Roman"/>
          <w:sz w:val="32"/>
          <w:szCs w:val="32"/>
        </w:rPr>
        <w:t xml:space="preserve">- </w:t>
      </w:r>
      <w:r w:rsidR="00DA5FCB" w:rsidRPr="00DA5FCB">
        <w:rPr>
          <w:rFonts w:ascii="Times New Roman" w:hAnsi="Times New Roman" w:cs="Times New Roman"/>
          <w:sz w:val="32"/>
          <w:szCs w:val="32"/>
        </w:rPr>
        <w:t>тел. 8(499)455-08-74 (84</w:t>
      </w:r>
      <w:proofErr w:type="gramStart"/>
      <w:r w:rsidR="00DA5FCB" w:rsidRPr="00DA5FCB">
        <w:rPr>
          <w:rFonts w:ascii="Times New Roman" w:hAnsi="Times New Roman" w:cs="Times New Roman"/>
          <w:sz w:val="32"/>
          <w:szCs w:val="32"/>
        </w:rPr>
        <w:t>);  8</w:t>
      </w:r>
      <w:proofErr w:type="gramEnd"/>
      <w:r w:rsidR="00DA5FCB" w:rsidRPr="00DA5FCB">
        <w:rPr>
          <w:rFonts w:ascii="Times New Roman" w:hAnsi="Times New Roman" w:cs="Times New Roman"/>
          <w:sz w:val="32"/>
          <w:szCs w:val="32"/>
        </w:rPr>
        <w:t>(498)31-5-58-37 (ул. Фадеева д.16).</w:t>
      </w:r>
    </w:p>
    <w:p w14:paraId="003763F3" w14:textId="760F45EC" w:rsidR="00DA5FCB" w:rsidRPr="00DA5FCB" w:rsidRDefault="00AF5D1E" w:rsidP="00DA5FCB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В случае не предоставления показаний:</w:t>
      </w:r>
    </w:p>
    <w:p w14:paraId="680222C3" w14:textId="608E1A96" w:rsidR="00DA5FCB" w:rsidRPr="00DA5FCB" w:rsidRDefault="00DA5FCB" w:rsidP="008D150B">
      <w:pPr>
        <w:pStyle w:val="1"/>
        <w:shd w:val="clear" w:color="auto" w:fill="FFFFFF"/>
        <w:spacing w:before="0" w:after="144" w:line="242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DA5FCB">
        <w:rPr>
          <w:rFonts w:ascii="Times New Roman" w:eastAsia="Times New Roman" w:hAnsi="Times New Roman" w:cs="Times New Roman"/>
          <w:color w:val="333333"/>
          <w:lang w:eastAsia="ru-RU"/>
        </w:rPr>
        <w:t>Если потребитель не предоставил сведени</w:t>
      </w:r>
      <w:r w:rsidR="00AF5D1E">
        <w:rPr>
          <w:rFonts w:ascii="Times New Roman" w:eastAsia="Times New Roman" w:hAnsi="Times New Roman" w:cs="Times New Roman"/>
          <w:color w:val="333333"/>
          <w:lang w:eastAsia="ru-RU"/>
        </w:rPr>
        <w:t>й</w:t>
      </w:r>
      <w:r w:rsidRPr="00DA5FCB">
        <w:rPr>
          <w:rFonts w:ascii="Times New Roman" w:eastAsia="Times New Roman" w:hAnsi="Times New Roman" w:cs="Times New Roman"/>
          <w:color w:val="333333"/>
          <w:lang w:eastAsia="ru-RU"/>
        </w:rPr>
        <w:t xml:space="preserve"> о показаниях ИПУ в установленные сроки, тогда в соответствии с подпунктом «б» пункта 59 </w:t>
      </w:r>
      <w:r w:rsidR="008D150B">
        <w:rPr>
          <w:rFonts w:ascii="Times New Roman" w:eastAsia="Times New Roman" w:hAnsi="Times New Roman" w:cs="Times New Roman"/>
          <w:color w:val="333333"/>
          <w:lang w:eastAsia="ru-RU"/>
        </w:rPr>
        <w:t>«</w:t>
      </w:r>
      <w:r w:rsidR="00AF5D1E">
        <w:rPr>
          <w:rFonts w:ascii="Times New Roman" w:eastAsia="Times New Roman" w:hAnsi="Times New Roman" w:cs="Times New Roman"/>
          <w:color w:val="333333"/>
          <w:lang w:eastAsia="ru-RU"/>
        </w:rPr>
        <w:t>Постановления Правительства РФ от 06.05.2011 №354 в редакции от 13.07.2019</w:t>
      </w:r>
      <w:r w:rsidR="008D150B">
        <w:rPr>
          <w:rFonts w:ascii="Times New Roman" w:eastAsia="Times New Roman" w:hAnsi="Times New Roman" w:cs="Times New Roman"/>
          <w:color w:val="333333"/>
          <w:lang w:eastAsia="ru-RU"/>
        </w:rPr>
        <w:t>» (</w:t>
      </w:r>
      <w:r w:rsidR="008D150B" w:rsidRPr="008D150B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"Правила предоставления коммунальных услуг собственникам и пользователям помещений в многоквартирных домах и жилых домов")</w:t>
      </w:r>
      <w:r w:rsidR="008D150B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</w:t>
      </w:r>
      <w:r w:rsidRPr="00DA5FCB">
        <w:rPr>
          <w:rFonts w:ascii="Times New Roman" w:eastAsia="Times New Roman" w:hAnsi="Times New Roman" w:cs="Times New Roman"/>
          <w:color w:val="333333"/>
          <w:lang w:eastAsia="ru-RU"/>
        </w:rPr>
        <w:t xml:space="preserve"> плата за коммунальную услугу определяется исходя из рассчитанного среднемесячного объема потребления коммунального ресурса потребителем, определенного по показаниям ИПУ за период не менее 6 месяцев, а если период работы прибора составил меньше 6 месяцев, то за фактический период работы ИПУ, но не менее 3 месяцев. Расчет по среднемесячному объему производится начиная с расчетного периода, за который потребителем не представлены показания прибора учета, до расчетного периода (включительно), за который потребитель представил исполнителю показания прибора учета, но не более 3 расчетных периодов подряд.</w:t>
      </w:r>
    </w:p>
    <w:p w14:paraId="34FC899B" w14:textId="322777C8" w:rsidR="00DA5FCB" w:rsidRPr="00DA5FCB" w:rsidRDefault="00DA5FCB" w:rsidP="00DA5F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A5F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Если по истечении указанных трех расчетных периодов потребитель так и не предоставил сведения о показаниях ИПУ, тогда в соответствии с пунктом 60 </w:t>
      </w:r>
      <w:r w:rsidR="008D150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</w:t>
      </w:r>
      <w:proofErr w:type="gramStart"/>
      <w:r w:rsidRPr="00DA5F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Правил</w:t>
      </w:r>
      <w:r w:rsidR="008D150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</w:t>
      </w:r>
      <w:r w:rsidRPr="00DA5F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размер</w:t>
      </w:r>
      <w:proofErr w:type="gramEnd"/>
      <w:r w:rsidRPr="00DA5F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платы за коммунальную услугу рассчитывается исходя из норматива потребления коммунальной услуги.</w:t>
      </w:r>
    </w:p>
    <w:p w14:paraId="57252CDB" w14:textId="0E0FEEA4" w:rsidR="00DA5FCB" w:rsidRDefault="00DA5FCB"/>
    <w:p w14:paraId="1442C41A" w14:textId="6069C799" w:rsidR="00DA5FCB" w:rsidRDefault="00DA5FCB"/>
    <w:p w14:paraId="551B3496" w14:textId="546982DD" w:rsidR="00DA5FCB" w:rsidRDefault="00DA5FCB" w:rsidP="00DA5FCB">
      <w:pPr>
        <w:jc w:val="right"/>
        <w:rPr>
          <w:rFonts w:ascii="Times New Roman" w:hAnsi="Times New Roman" w:cs="Times New Roman"/>
          <w:sz w:val="36"/>
          <w:szCs w:val="36"/>
        </w:rPr>
      </w:pPr>
      <w:r w:rsidRPr="00DA5FCB">
        <w:rPr>
          <w:rFonts w:ascii="Times New Roman" w:hAnsi="Times New Roman" w:cs="Times New Roman"/>
          <w:sz w:val="36"/>
          <w:szCs w:val="36"/>
        </w:rPr>
        <w:t>УК «БРАУС»</w:t>
      </w:r>
      <w:bookmarkStart w:id="0" w:name="_GoBack"/>
      <w:bookmarkEnd w:id="0"/>
    </w:p>
    <w:sectPr w:rsidR="00DA5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50"/>
    <w:rsid w:val="00061966"/>
    <w:rsid w:val="000A467B"/>
    <w:rsid w:val="003A1AB2"/>
    <w:rsid w:val="004346FA"/>
    <w:rsid w:val="0056682D"/>
    <w:rsid w:val="008D150B"/>
    <w:rsid w:val="00AF5D1E"/>
    <w:rsid w:val="00D20EB2"/>
    <w:rsid w:val="00D67550"/>
    <w:rsid w:val="00DA5FCB"/>
    <w:rsid w:val="00FD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92A9"/>
  <w15:chartTrackingRefBased/>
  <w15:docId w15:val="{D90F1D04-A441-416D-BAA9-FE28E8DB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1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9B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D09B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D15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s-uk.brau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2019-08-20T08:44:00Z</cp:lastPrinted>
  <dcterms:created xsi:type="dcterms:W3CDTF">2019-08-24T07:59:00Z</dcterms:created>
  <dcterms:modified xsi:type="dcterms:W3CDTF">2019-08-24T07:59:00Z</dcterms:modified>
</cp:coreProperties>
</file>